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8C" w:rsidRPr="006D780A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r w:rsidRPr="006D780A">
        <w:rPr>
          <w:color w:val="000000" w:themeColor="text1"/>
          <w:sz w:val="24"/>
          <w:szCs w:val="24"/>
        </w:rPr>
        <w:t xml:space="preserve">KLASA: </w:t>
      </w:r>
      <w:r w:rsidR="00821EE2">
        <w:rPr>
          <w:color w:val="000000" w:themeColor="text1"/>
          <w:sz w:val="24"/>
          <w:szCs w:val="24"/>
        </w:rPr>
        <w:t>003-05/20-01/0</w:t>
      </w:r>
      <w:r w:rsidR="00827277">
        <w:rPr>
          <w:color w:val="000000" w:themeColor="text1"/>
          <w:sz w:val="24"/>
          <w:szCs w:val="24"/>
        </w:rPr>
        <w:t>3</w:t>
      </w:r>
    </w:p>
    <w:p w:rsidR="00F70D8C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r w:rsidRPr="006D780A">
        <w:rPr>
          <w:color w:val="000000" w:themeColor="text1"/>
          <w:sz w:val="24"/>
          <w:szCs w:val="24"/>
        </w:rPr>
        <w:t>URBROJ: 2109-33-</w:t>
      </w:r>
      <w:r w:rsidR="00821EE2">
        <w:rPr>
          <w:color w:val="000000" w:themeColor="text1"/>
          <w:sz w:val="24"/>
          <w:szCs w:val="24"/>
        </w:rPr>
        <w:t>05-20-</w:t>
      </w:r>
      <w:r w:rsidR="00337227">
        <w:rPr>
          <w:color w:val="000000" w:themeColor="text1"/>
          <w:sz w:val="24"/>
          <w:szCs w:val="24"/>
        </w:rPr>
        <w:t>4</w:t>
      </w:r>
    </w:p>
    <w:p w:rsidR="00DC7E00" w:rsidRPr="006D780A" w:rsidRDefault="00DC7E00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Kuršanec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337227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. 0</w:t>
      </w:r>
      <w:r w:rsidR="00337227">
        <w:rPr>
          <w:color w:val="000000" w:themeColor="text1"/>
          <w:sz w:val="24"/>
          <w:szCs w:val="24"/>
        </w:rPr>
        <w:t>5</w:t>
      </w:r>
      <w:bookmarkStart w:id="0" w:name="_GoBack"/>
      <w:bookmarkEnd w:id="0"/>
      <w:r>
        <w:rPr>
          <w:color w:val="000000" w:themeColor="text1"/>
          <w:sz w:val="24"/>
          <w:szCs w:val="24"/>
        </w:rPr>
        <w:t>. 2020.</w:t>
      </w:r>
    </w:p>
    <w:p w:rsidR="005045E6" w:rsidRDefault="005045E6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086196" w:rsidRPr="00520D19" w:rsidRDefault="00086196" w:rsidP="00086196">
      <w:pPr>
        <w:jc w:val="center"/>
        <w:rPr>
          <w:b/>
        </w:rPr>
      </w:pPr>
      <w:r>
        <w:rPr>
          <w:b/>
        </w:rPr>
        <w:t xml:space="preserve">Izvod iz zapisnika </w:t>
      </w:r>
      <w:r w:rsidRPr="00520D19">
        <w:rPr>
          <w:b/>
        </w:rPr>
        <w:t>s</w:t>
      </w:r>
      <w:r w:rsidRPr="00520D19">
        <w:rPr>
          <w:b/>
          <w:color w:val="FF0000"/>
        </w:rPr>
        <w:t xml:space="preserve"> </w:t>
      </w:r>
      <w:r>
        <w:rPr>
          <w:b/>
        </w:rPr>
        <w:t>36</w:t>
      </w:r>
      <w:r w:rsidRPr="00520D19">
        <w:rPr>
          <w:b/>
        </w:rPr>
        <w:t xml:space="preserve">. sjednice Školskog odbora </w:t>
      </w:r>
      <w:r>
        <w:rPr>
          <w:b/>
        </w:rPr>
        <w:t xml:space="preserve">Osnovne škole </w:t>
      </w:r>
      <w:proofErr w:type="spellStart"/>
      <w:r>
        <w:rPr>
          <w:b/>
        </w:rPr>
        <w:t>Kuršanec</w:t>
      </w:r>
      <w:proofErr w:type="spellEnd"/>
    </w:p>
    <w:p w:rsidR="00086196" w:rsidRPr="00520D19" w:rsidRDefault="00086196" w:rsidP="00086196">
      <w:pPr>
        <w:jc w:val="center"/>
        <w:rPr>
          <w:b/>
        </w:rPr>
      </w:pPr>
      <w:r w:rsidRPr="00520D19">
        <w:rPr>
          <w:b/>
        </w:rPr>
        <w:t xml:space="preserve">održane elektronskim putem </w:t>
      </w:r>
      <w:r>
        <w:rPr>
          <w:b/>
        </w:rPr>
        <w:t>dana 20. 05. 2020</w:t>
      </w:r>
      <w:r w:rsidRPr="00520D19">
        <w:rPr>
          <w:b/>
        </w:rPr>
        <w:t xml:space="preserve">. godine </w:t>
      </w:r>
    </w:p>
    <w:p w:rsidR="00086196" w:rsidRDefault="00086196" w:rsidP="00086196"/>
    <w:p w:rsidR="00086196" w:rsidRDefault="00086196" w:rsidP="00086196"/>
    <w:p w:rsidR="00086196" w:rsidRDefault="00086196" w:rsidP="00086196">
      <w:r w:rsidRPr="007758BC">
        <w:t xml:space="preserve">Članovi Školskog odbora koji su sudjelovali na sjednici održanoj elektronskim putem: </w:t>
      </w:r>
      <w:r>
        <w:t xml:space="preserve">Jasminka </w:t>
      </w:r>
      <w:proofErr w:type="spellStart"/>
      <w:r>
        <w:t>Poljanec</w:t>
      </w:r>
      <w:proofErr w:type="spellEnd"/>
      <w:r>
        <w:t xml:space="preserve">, Aleksandar Kovačić, Tamara Kronast, Milena </w:t>
      </w:r>
      <w:proofErr w:type="spellStart"/>
      <w:r>
        <w:t>Bogdanović</w:t>
      </w:r>
      <w:proofErr w:type="spellEnd"/>
      <w:r>
        <w:t>, Andrija Kos, Dragan Bogdan</w:t>
      </w:r>
    </w:p>
    <w:p w:rsidR="00086196" w:rsidRDefault="00086196" w:rsidP="00086196">
      <w:r w:rsidRPr="007758BC">
        <w:t>Članovi Školskog odbora koji su sudjelovali na sjednici održanoj elektronskim putem:</w:t>
      </w:r>
      <w:r>
        <w:t xml:space="preserve"> Siniša </w:t>
      </w:r>
      <w:proofErr w:type="spellStart"/>
      <w:r>
        <w:t>Kregar</w:t>
      </w:r>
      <w:proofErr w:type="spellEnd"/>
    </w:p>
    <w:p w:rsidR="00086196" w:rsidRPr="00E24714" w:rsidRDefault="00086196" w:rsidP="00086196">
      <w:pPr>
        <w:jc w:val="both"/>
      </w:pPr>
      <w:r>
        <w:t xml:space="preserve">Zapisničar : Ivana </w:t>
      </w:r>
      <w:proofErr w:type="spellStart"/>
      <w:r>
        <w:t>Lukavečki</w:t>
      </w:r>
      <w:proofErr w:type="spellEnd"/>
    </w:p>
    <w:p w:rsidR="00086196" w:rsidRPr="002E13BA" w:rsidRDefault="00086196" w:rsidP="00086196">
      <w:pPr>
        <w:jc w:val="both"/>
      </w:pPr>
      <w:r>
        <w:t>Početak elektronske sjednice: 8</w:t>
      </w:r>
      <w:r w:rsidRPr="002E13BA">
        <w:t>,00 sati</w:t>
      </w:r>
    </w:p>
    <w:p w:rsidR="00086196" w:rsidRPr="002E13BA" w:rsidRDefault="00086196" w:rsidP="00086196">
      <w:pPr>
        <w:jc w:val="both"/>
      </w:pPr>
      <w:r w:rsidRPr="002E13BA">
        <w:t>Za</w:t>
      </w:r>
      <w:r>
        <w:t>vršetak elektronske sjednice: 16</w:t>
      </w:r>
      <w:r w:rsidRPr="002E13BA">
        <w:t>,00 sati</w:t>
      </w:r>
    </w:p>
    <w:p w:rsidR="00086196" w:rsidRDefault="00086196" w:rsidP="00086196">
      <w:pPr>
        <w:jc w:val="both"/>
      </w:pPr>
    </w:p>
    <w:p w:rsidR="00086196" w:rsidRPr="00D42B7F" w:rsidRDefault="00D42B7F" w:rsidP="00086196">
      <w:pPr>
        <w:jc w:val="both"/>
        <w:rPr>
          <w:b/>
        </w:rPr>
      </w:pPr>
      <w:r w:rsidRPr="00D42B7F">
        <w:rPr>
          <w:b/>
        </w:rPr>
        <w:t>DNEVNI RED:</w:t>
      </w:r>
    </w:p>
    <w:p w:rsidR="00086196" w:rsidRPr="00520D19" w:rsidRDefault="00086196" w:rsidP="00086196">
      <w:pPr>
        <w:jc w:val="both"/>
      </w:pPr>
    </w:p>
    <w:p w:rsidR="00086196" w:rsidRPr="00703470" w:rsidRDefault="00086196" w:rsidP="00086196">
      <w:pPr>
        <w:widowControl/>
        <w:numPr>
          <w:ilvl w:val="0"/>
          <w:numId w:val="11"/>
        </w:numPr>
        <w:tabs>
          <w:tab w:val="clear" w:pos="643"/>
          <w:tab w:val="num" w:pos="720"/>
        </w:tabs>
        <w:autoSpaceDE/>
        <w:autoSpaceDN/>
        <w:ind w:left="720"/>
        <w:rPr>
          <w:b/>
        </w:rPr>
      </w:pPr>
      <w:r>
        <w:rPr>
          <w:b/>
        </w:rPr>
        <w:t>Razmatranje i usvajanje zapisnika s 35. sjednice Školskog odbora održane 29. travnja 2020. godine</w:t>
      </w:r>
    </w:p>
    <w:p w:rsidR="00086196" w:rsidRPr="00F97A9B" w:rsidRDefault="00086196" w:rsidP="00086196">
      <w:pPr>
        <w:pStyle w:val="Odlomakpopisa"/>
        <w:widowControl/>
        <w:numPr>
          <w:ilvl w:val="0"/>
          <w:numId w:val="11"/>
        </w:numPr>
        <w:tabs>
          <w:tab w:val="clear" w:pos="643"/>
          <w:tab w:val="num" w:pos="720"/>
        </w:tabs>
        <w:autoSpaceDE/>
        <w:autoSpaceDN/>
        <w:spacing w:before="0" w:line="276" w:lineRule="auto"/>
        <w:ind w:left="720"/>
        <w:contextualSpacing/>
      </w:pPr>
      <w:r>
        <w:rPr>
          <w:b/>
        </w:rPr>
        <w:t xml:space="preserve">Donošenje Izmjena i dopuna Statuta Osnovne škole </w:t>
      </w:r>
      <w:proofErr w:type="spellStart"/>
      <w:r>
        <w:rPr>
          <w:b/>
        </w:rPr>
        <w:t>Kuršanec</w:t>
      </w:r>
      <w:proofErr w:type="spellEnd"/>
    </w:p>
    <w:p w:rsidR="00086196" w:rsidRDefault="00086196" w:rsidP="00086196">
      <w:pPr>
        <w:widowControl/>
        <w:tabs>
          <w:tab w:val="num" w:pos="720"/>
        </w:tabs>
        <w:autoSpaceDE/>
        <w:autoSpaceDN/>
        <w:spacing w:line="276" w:lineRule="auto"/>
        <w:contextualSpacing/>
      </w:pPr>
    </w:p>
    <w:p w:rsidR="00086196" w:rsidRPr="00346BAF" w:rsidRDefault="00086196" w:rsidP="00086196">
      <w:pPr>
        <w:widowControl/>
        <w:tabs>
          <w:tab w:val="num" w:pos="720"/>
        </w:tabs>
        <w:autoSpaceDE/>
        <w:autoSpaceDN/>
        <w:spacing w:line="276" w:lineRule="auto"/>
        <w:contextualSpacing/>
      </w:pPr>
    </w:p>
    <w:p w:rsidR="007362C2" w:rsidRDefault="007362C2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82318B" w:rsidRPr="00175B97" w:rsidRDefault="0082318B" w:rsidP="0082318B">
      <w:pPr>
        <w:widowControl/>
        <w:tabs>
          <w:tab w:val="num" w:pos="720"/>
        </w:tabs>
        <w:autoSpaceDE/>
        <w:autoSpaceDN/>
        <w:spacing w:line="276" w:lineRule="auto"/>
        <w:contextualSpacing/>
        <w:rPr>
          <w:b/>
        </w:rPr>
      </w:pPr>
    </w:p>
    <w:p w:rsidR="00821EE2" w:rsidRDefault="00821EE2" w:rsidP="00821EE2">
      <w:pPr>
        <w:ind w:left="360"/>
        <w:rPr>
          <w:b/>
        </w:rPr>
      </w:pPr>
    </w:p>
    <w:p w:rsidR="00821EE2" w:rsidRDefault="00821EE2" w:rsidP="00821EE2">
      <w:pPr>
        <w:ind w:left="360"/>
      </w:pPr>
      <w:r>
        <w:rPr>
          <w:b/>
        </w:rPr>
        <w:t>ŠKOLSKI ODBOR DONIO JE SLJEDEĆE ODLUKE I ZAKLJUČKE :</w:t>
      </w:r>
    </w:p>
    <w:p w:rsidR="00821EE2" w:rsidRDefault="00821EE2" w:rsidP="00821EE2">
      <w:pPr>
        <w:rPr>
          <w:b/>
        </w:rPr>
      </w:pPr>
    </w:p>
    <w:p w:rsidR="00821EE2" w:rsidRDefault="00821EE2" w:rsidP="00821EE2">
      <w:pPr>
        <w:widowControl/>
        <w:numPr>
          <w:ilvl w:val="0"/>
          <w:numId w:val="8"/>
        </w:numPr>
        <w:autoSpaceDE/>
        <w:autoSpaceDN/>
        <w:rPr>
          <w:b/>
        </w:rPr>
      </w:pPr>
      <w:r>
        <w:rPr>
          <w:b/>
        </w:rPr>
        <w:t>Usvojen je zapisnik s 3</w:t>
      </w:r>
      <w:r w:rsidR="00D42B7F">
        <w:rPr>
          <w:b/>
        </w:rPr>
        <w:t>5</w:t>
      </w:r>
      <w:r>
        <w:rPr>
          <w:b/>
        </w:rPr>
        <w:t xml:space="preserve">. sjednice Školskog odbora održane dana </w:t>
      </w:r>
      <w:r w:rsidR="00442B43">
        <w:rPr>
          <w:b/>
        </w:rPr>
        <w:t>2</w:t>
      </w:r>
      <w:r w:rsidR="00D42B7F">
        <w:rPr>
          <w:b/>
        </w:rPr>
        <w:t>9</w:t>
      </w:r>
      <w:r>
        <w:rPr>
          <w:b/>
        </w:rPr>
        <w:t>.</w:t>
      </w:r>
      <w:r w:rsidR="0082318B">
        <w:rPr>
          <w:b/>
        </w:rPr>
        <w:t xml:space="preserve"> </w:t>
      </w:r>
      <w:r w:rsidR="00D42B7F">
        <w:rPr>
          <w:b/>
        </w:rPr>
        <w:t>travnja</w:t>
      </w:r>
      <w:r>
        <w:rPr>
          <w:b/>
        </w:rPr>
        <w:t xml:space="preserve"> 20</w:t>
      </w:r>
      <w:r w:rsidR="00442B43">
        <w:rPr>
          <w:b/>
        </w:rPr>
        <w:t>20</w:t>
      </w:r>
      <w:r>
        <w:rPr>
          <w:b/>
        </w:rPr>
        <w:t>.</w:t>
      </w:r>
    </w:p>
    <w:p w:rsidR="00821EE2" w:rsidRPr="00D42B7F" w:rsidRDefault="0082318B" w:rsidP="00EC72BB">
      <w:pPr>
        <w:pStyle w:val="Odlomakpopisa"/>
        <w:numPr>
          <w:ilvl w:val="0"/>
          <w:numId w:val="8"/>
        </w:numPr>
        <w:rPr>
          <w:b/>
        </w:rPr>
      </w:pPr>
      <w:r w:rsidRPr="00D42B7F">
        <w:rPr>
          <w:b/>
        </w:rPr>
        <w:t xml:space="preserve">Jednoglasno je </w:t>
      </w:r>
      <w:proofErr w:type="spellStart"/>
      <w:r w:rsidRPr="00D42B7F">
        <w:rPr>
          <w:b/>
        </w:rPr>
        <w:t>donešena</w:t>
      </w:r>
      <w:proofErr w:type="spellEnd"/>
      <w:r w:rsidRPr="00D42B7F">
        <w:rPr>
          <w:b/>
        </w:rPr>
        <w:t xml:space="preserve"> odluka o </w:t>
      </w:r>
      <w:r w:rsidR="007C20DE">
        <w:rPr>
          <w:b/>
        </w:rPr>
        <w:t xml:space="preserve">donošenju </w:t>
      </w:r>
      <w:r w:rsidR="00D42B7F">
        <w:rPr>
          <w:b/>
        </w:rPr>
        <w:t xml:space="preserve">Izmjena i dopuna Statuta Osnovne škole </w:t>
      </w:r>
      <w:proofErr w:type="spellStart"/>
      <w:r w:rsidR="00D42B7F">
        <w:rPr>
          <w:b/>
        </w:rPr>
        <w:t>Kuršanec</w:t>
      </w:r>
      <w:proofErr w:type="spellEnd"/>
    </w:p>
    <w:p w:rsidR="00821EE2" w:rsidRDefault="00821EE2" w:rsidP="00821EE2"/>
    <w:p w:rsidR="00821EE2" w:rsidRDefault="00821EE2" w:rsidP="00821EE2"/>
    <w:p w:rsidR="004A5E6F" w:rsidRDefault="00821EE2" w:rsidP="00821EE2">
      <w:pPr>
        <w:rPr>
          <w:b/>
        </w:rPr>
      </w:pPr>
      <w:r>
        <w:rPr>
          <w:b/>
        </w:rPr>
        <w:t>Izvod iz zapisnika sastavila:</w:t>
      </w:r>
    </w:p>
    <w:p w:rsidR="004A5E6F" w:rsidRDefault="004A5E6F" w:rsidP="00AF0A86">
      <w:pPr>
        <w:tabs>
          <w:tab w:val="left" w:pos="720"/>
          <w:tab w:val="left" w:pos="1440"/>
          <w:tab w:val="left" w:pos="2160"/>
          <w:tab w:val="left" w:pos="6255"/>
        </w:tabs>
        <w:rPr>
          <w:b/>
        </w:rPr>
      </w:pPr>
      <w:r>
        <w:rPr>
          <w:b/>
        </w:rPr>
        <w:t xml:space="preserve">      I</w:t>
      </w:r>
      <w:r w:rsidR="00AF0A86">
        <w:rPr>
          <w:b/>
          <w:noProof/>
        </w:rPr>
        <w:drawing>
          <wp:inline distT="0" distB="0" distL="0" distR="0" wp14:anchorId="08B19BC5" wp14:editId="20B1814D">
            <wp:extent cx="2190115" cy="85725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25" cy="8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AF0A86">
        <w:rPr>
          <w:b/>
        </w:rPr>
        <w:tab/>
      </w:r>
      <w:r w:rsidR="00AF0A86">
        <w:rPr>
          <w:b/>
          <w:noProof/>
        </w:rPr>
        <w:drawing>
          <wp:inline distT="0" distB="0" distL="0" distR="0" wp14:anchorId="16ED9C29" wp14:editId="348C832C">
            <wp:extent cx="2115185" cy="98171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EE2" w:rsidRDefault="00821EE2" w:rsidP="00821E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4A5E6F" w:rsidRDefault="004A5E6F" w:rsidP="00821E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435709" w:rsidRDefault="00435709" w:rsidP="00435709">
      <w:pPr>
        <w:rPr>
          <w:b/>
        </w:rPr>
      </w:pPr>
      <w:r>
        <w:rPr>
          <w:b/>
        </w:rPr>
        <w:t xml:space="preserve">    </w:t>
      </w:r>
      <w:r w:rsidR="00821EE2">
        <w:rPr>
          <w:b/>
        </w:rPr>
        <w:t xml:space="preserve">   </w:t>
      </w:r>
      <w:r w:rsidR="00821EE2">
        <w:rPr>
          <w:b/>
        </w:rPr>
        <w:tab/>
      </w:r>
      <w:r w:rsidR="00821EE2">
        <w:rPr>
          <w:b/>
        </w:rPr>
        <w:tab/>
      </w:r>
      <w:r w:rsidR="00821EE2">
        <w:rPr>
          <w:b/>
        </w:rPr>
        <w:tab/>
      </w:r>
      <w:r>
        <w:rPr>
          <w:b/>
        </w:rPr>
        <w:tab/>
        <w:t xml:space="preserve">                                 </w:t>
      </w:r>
    </w:p>
    <w:p w:rsidR="004A5E6F" w:rsidRDefault="004A5E6F" w:rsidP="00435709">
      <w:pPr>
        <w:rPr>
          <w:b/>
        </w:rPr>
      </w:pPr>
    </w:p>
    <w:p w:rsidR="00435709" w:rsidRDefault="00435709" w:rsidP="0043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35"/>
        </w:tabs>
        <w:rPr>
          <w:b/>
        </w:rPr>
      </w:pPr>
    </w:p>
    <w:p w:rsidR="00821EE2" w:rsidRDefault="00821EE2" w:rsidP="00821EE2">
      <w:pPr>
        <w:rPr>
          <w:b/>
        </w:rPr>
      </w:pPr>
    </w:p>
    <w:p w:rsidR="00821EE2" w:rsidRDefault="00821EE2" w:rsidP="00821EE2"/>
    <w:p w:rsidR="00BB630A" w:rsidRPr="006D780A" w:rsidRDefault="00BB630A" w:rsidP="00821EE2">
      <w:pPr>
        <w:pStyle w:val="StandardWeb"/>
        <w:spacing w:line="240" w:lineRule="atLeast"/>
        <w:rPr>
          <w:color w:val="000000" w:themeColor="text1"/>
        </w:rPr>
      </w:pPr>
    </w:p>
    <w:p w:rsidR="004F6DE2" w:rsidRPr="006D780A" w:rsidRDefault="004F6DE2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F70D8C" w:rsidRPr="006D780A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2278C1" w:rsidRPr="006D780A" w:rsidRDefault="002278C1" w:rsidP="002278C1">
      <w:pPr>
        <w:jc w:val="center"/>
        <w:rPr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1D68E4" w:rsidRPr="006D780A" w:rsidRDefault="001D68E4" w:rsidP="005045E6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sectPr w:rsidR="001D68E4" w:rsidRPr="006D780A" w:rsidSect="00F70D8C">
      <w:headerReference w:type="default" r:id="rId9"/>
      <w:footerReference w:type="default" r:id="rId10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DA" w:rsidRDefault="009900DA">
      <w:r>
        <w:separator/>
      </w:r>
    </w:p>
  </w:endnote>
  <w:endnote w:type="continuationSeparator" w:id="0">
    <w:p w:rsidR="009900DA" w:rsidRDefault="009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5D" w:rsidRDefault="00E4155D" w:rsidP="00E4155D">
    <w:pPr>
      <w:jc w:val="both"/>
      <w:rPr>
        <w:noProof/>
      </w:rPr>
    </w:pPr>
  </w:p>
  <w:p w:rsidR="00E4155D" w:rsidRDefault="00E4155D" w:rsidP="00E4155D">
    <w:pPr>
      <w:pStyle w:val="Tijeloteksta"/>
      <w:spacing w:line="280" w:lineRule="exact"/>
      <w:rPr>
        <w:w w:val="90"/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656C894" wp14:editId="6A59A6D6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9DC04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h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Irh6F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>
      <w:rPr>
        <w:w w:val="90"/>
        <w:sz w:val="19"/>
      </w:rPr>
      <w:t xml:space="preserve">                    A:</w:t>
    </w:r>
    <w:r>
      <w:rPr>
        <w:spacing w:val="-32"/>
        <w:w w:val="90"/>
        <w:sz w:val="19"/>
      </w:rPr>
      <w:t xml:space="preserve"> </w:t>
    </w:r>
    <w:r>
      <w:rPr>
        <w:w w:val="90"/>
        <w:sz w:val="19"/>
      </w:rPr>
      <w:t xml:space="preserve">Glavna 15, </w:t>
    </w:r>
    <w:proofErr w:type="spellStart"/>
    <w:r>
      <w:rPr>
        <w:w w:val="90"/>
        <w:sz w:val="19"/>
      </w:rPr>
      <w:t>Kuršanec</w:t>
    </w:r>
    <w:proofErr w:type="spellEnd"/>
    <w:r>
      <w:rPr>
        <w:spacing w:val="-23"/>
        <w:w w:val="90"/>
        <w:sz w:val="19"/>
      </w:rPr>
      <w:t xml:space="preserve"> </w:t>
    </w:r>
    <w:r>
      <w:rPr>
        <w:w w:val="90"/>
        <w:sz w:val="19"/>
      </w:rPr>
      <w:t>|</w:t>
    </w:r>
    <w:r>
      <w:rPr>
        <w:spacing w:val="-24"/>
        <w:w w:val="90"/>
        <w:sz w:val="19"/>
      </w:rPr>
      <w:t xml:space="preserve"> </w:t>
    </w:r>
    <w:r>
      <w:rPr>
        <w:w w:val="90"/>
        <w:sz w:val="19"/>
      </w:rPr>
      <w:t>T/F:</w:t>
    </w:r>
    <w:r>
      <w:rPr>
        <w:spacing w:val="-30"/>
        <w:w w:val="90"/>
        <w:sz w:val="19"/>
      </w:rPr>
      <w:t xml:space="preserve"> </w:t>
    </w:r>
    <w:r>
      <w:rPr>
        <w:w w:val="90"/>
        <w:sz w:val="19"/>
      </w:rPr>
      <w:t>+385</w:t>
    </w:r>
    <w:r>
      <w:rPr>
        <w:spacing w:val="-21"/>
        <w:w w:val="90"/>
        <w:sz w:val="19"/>
      </w:rPr>
      <w:t xml:space="preserve"> </w:t>
    </w:r>
    <w:r>
      <w:rPr>
        <w:w w:val="90"/>
        <w:sz w:val="19"/>
      </w:rPr>
      <w:t>40</w:t>
    </w:r>
    <w:r>
      <w:rPr>
        <w:spacing w:val="-24"/>
        <w:w w:val="90"/>
        <w:sz w:val="19"/>
      </w:rPr>
      <w:t xml:space="preserve"> </w:t>
    </w:r>
    <w:r>
      <w:rPr>
        <w:w w:val="90"/>
        <w:sz w:val="19"/>
      </w:rPr>
      <w:t>389 100</w:t>
    </w:r>
    <w:r>
      <w:rPr>
        <w:spacing w:val="3"/>
        <w:w w:val="90"/>
        <w:sz w:val="19"/>
      </w:rPr>
      <w:t>|</w:t>
    </w:r>
    <w:r>
      <w:rPr>
        <w:spacing w:val="-25"/>
        <w:w w:val="90"/>
        <w:sz w:val="19"/>
      </w:rPr>
      <w:t xml:space="preserve"> </w:t>
    </w:r>
    <w:r>
      <w:rPr>
        <w:w w:val="90"/>
        <w:sz w:val="19"/>
      </w:rPr>
      <w:t>@:</w:t>
    </w:r>
    <w:r>
      <w:rPr>
        <w:spacing w:val="-28"/>
        <w:w w:val="90"/>
        <w:sz w:val="19"/>
      </w:rPr>
      <w:t xml:space="preserve"> </w:t>
    </w:r>
    <w:hyperlink r:id="rId1" w:history="1">
      <w:r w:rsidRPr="005C522E">
        <w:rPr>
          <w:rStyle w:val="Hiperveza"/>
          <w:w w:val="90"/>
          <w:sz w:val="19"/>
        </w:rPr>
        <w:t>os-kursanec@ck.t-com.hr</w:t>
      </w:r>
      <w:r w:rsidRPr="005C522E">
        <w:rPr>
          <w:rStyle w:val="Hiperveza"/>
          <w:spacing w:val="-24"/>
          <w:w w:val="90"/>
          <w:sz w:val="19"/>
        </w:rPr>
        <w:t xml:space="preserve"> </w:t>
      </w:r>
    </w:hyperlink>
    <w:r>
      <w:rPr>
        <w:w w:val="90"/>
        <w:sz w:val="19"/>
      </w:rPr>
      <w:t>|</w:t>
    </w:r>
    <w:r>
      <w:rPr>
        <w:spacing w:val="-25"/>
        <w:w w:val="90"/>
        <w:sz w:val="19"/>
      </w:rPr>
      <w:t xml:space="preserve"> </w:t>
    </w:r>
    <w:r>
      <w:rPr>
        <w:w w:val="90"/>
        <w:sz w:val="19"/>
      </w:rPr>
      <w:t>W:</w:t>
    </w:r>
    <w:r>
      <w:rPr>
        <w:spacing w:val="-28"/>
        <w:w w:val="90"/>
        <w:sz w:val="19"/>
      </w:rPr>
      <w:t xml:space="preserve"> </w:t>
    </w:r>
    <w:r>
      <w:rPr>
        <w:w w:val="90"/>
        <w:sz w:val="19"/>
      </w:rPr>
      <w:t xml:space="preserve">os-kursanec.skole.hr </w:t>
    </w:r>
  </w:p>
  <w:p w:rsidR="00E4155D" w:rsidRPr="005045E6" w:rsidRDefault="00E4155D" w:rsidP="00E4155D">
    <w:pPr>
      <w:pStyle w:val="Tijeloteksta"/>
      <w:spacing w:line="280" w:lineRule="exact"/>
      <w:rPr>
        <w:sz w:val="24"/>
        <w:szCs w:val="24"/>
      </w:rPr>
    </w:pPr>
    <w:r>
      <w:rPr>
        <w:w w:val="90"/>
        <w:sz w:val="19"/>
      </w:rPr>
      <w:t xml:space="preserve">                    </w:t>
    </w:r>
    <w:r>
      <w:rPr>
        <w:w w:val="95"/>
        <w:sz w:val="19"/>
      </w:rPr>
      <w:t>OIB: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60845884456</w:t>
    </w:r>
    <w:r>
      <w:rPr>
        <w:spacing w:val="-30"/>
        <w:w w:val="95"/>
        <w:sz w:val="19"/>
      </w:rPr>
      <w:t xml:space="preserve"> </w:t>
    </w:r>
    <w:r>
      <w:rPr>
        <w:w w:val="95"/>
        <w:sz w:val="19"/>
      </w:rPr>
      <w:t>|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MB:</w:t>
    </w:r>
    <w:r>
      <w:rPr>
        <w:spacing w:val="-36"/>
        <w:w w:val="95"/>
        <w:sz w:val="19"/>
      </w:rPr>
      <w:t xml:space="preserve"> </w:t>
    </w:r>
    <w:r>
      <w:rPr>
        <w:w w:val="95"/>
        <w:sz w:val="19"/>
      </w:rPr>
      <w:t>1457012</w:t>
    </w:r>
    <w:r>
      <w:rPr>
        <w:spacing w:val="-34"/>
        <w:w w:val="95"/>
        <w:sz w:val="19"/>
      </w:rPr>
      <w:t xml:space="preserve"> </w:t>
    </w:r>
    <w:r>
      <w:rPr>
        <w:w w:val="95"/>
        <w:sz w:val="19"/>
      </w:rPr>
      <w:t>|</w:t>
    </w:r>
    <w:r>
      <w:rPr>
        <w:spacing w:val="-35"/>
        <w:w w:val="95"/>
        <w:sz w:val="19"/>
      </w:rPr>
      <w:t xml:space="preserve"> </w:t>
    </w:r>
    <w:r>
      <w:rPr>
        <w:w w:val="95"/>
        <w:sz w:val="19"/>
      </w:rPr>
      <w:t>IBAN: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HR6523400091116015390,</w:t>
    </w:r>
    <w:r>
      <w:rPr>
        <w:spacing w:val="-37"/>
        <w:w w:val="95"/>
        <w:sz w:val="19"/>
      </w:rPr>
      <w:t xml:space="preserve"> </w:t>
    </w:r>
    <w:r>
      <w:rPr>
        <w:w w:val="95"/>
        <w:sz w:val="19"/>
      </w:rPr>
      <w:t xml:space="preserve"> Privredna</w:t>
    </w:r>
    <w:r>
      <w:rPr>
        <w:spacing w:val="-22"/>
        <w:w w:val="95"/>
        <w:sz w:val="19"/>
      </w:rPr>
      <w:t xml:space="preserve"> </w:t>
    </w:r>
    <w:r>
      <w:rPr>
        <w:w w:val="95"/>
        <w:sz w:val="19"/>
      </w:rPr>
      <w:t>banka Zagreb</w:t>
    </w:r>
    <w:r>
      <w:rPr>
        <w:spacing w:val="-26"/>
        <w:w w:val="95"/>
        <w:sz w:val="19"/>
      </w:rPr>
      <w:t xml:space="preserve"> </w:t>
    </w:r>
    <w:r>
      <w:rPr>
        <w:w w:val="95"/>
        <w:sz w:val="19"/>
      </w:rPr>
      <w:t>d.d.</w:t>
    </w:r>
  </w:p>
  <w:p w:rsidR="001D68E4" w:rsidRDefault="00EF2B64">
    <w:pPr>
      <w:pStyle w:val="Tijeloteksta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DA" w:rsidRDefault="009900DA">
      <w:r>
        <w:separator/>
      </w:r>
    </w:p>
  </w:footnote>
  <w:footnote w:type="continuationSeparator" w:id="0">
    <w:p w:rsidR="009900DA" w:rsidRDefault="0099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8410AD" w:rsidRDefault="008410AD" w:rsidP="008410AD">
    <w:pPr>
      <w:pStyle w:val="Zaglavlje"/>
      <w:rPr>
        <w:b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</w:p>
  <w:p w:rsidR="008410AD" w:rsidRDefault="008410AD">
    <w:pPr>
      <w:pStyle w:val="Zaglavlje"/>
    </w:pPr>
  </w:p>
  <w:p w:rsidR="008410AD" w:rsidRDefault="009900DA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B3D"/>
    <w:multiLevelType w:val="multilevel"/>
    <w:tmpl w:val="3F8641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1B7060EE"/>
    <w:multiLevelType w:val="hybridMultilevel"/>
    <w:tmpl w:val="B9C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3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4915"/>
    <w:multiLevelType w:val="hybridMultilevel"/>
    <w:tmpl w:val="C05046BE"/>
    <w:lvl w:ilvl="0" w:tplc="E56856C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6" w15:restartNumberingAfterBreak="0">
    <w:nsid w:val="467955B9"/>
    <w:multiLevelType w:val="multilevel"/>
    <w:tmpl w:val="2F58B0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145" w:hanging="720"/>
      </w:pPr>
    </w:lvl>
    <w:lvl w:ilvl="4">
      <w:start w:val="1"/>
      <w:numFmt w:val="decimal"/>
      <w:isLgl/>
      <w:lvlText w:val="%1.%2.%3.%4.%5."/>
      <w:lvlJc w:val="left"/>
      <w:pPr>
        <w:ind w:left="250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2865" w:hanging="1440"/>
      </w:p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</w:lvl>
  </w:abstractNum>
  <w:abstractNum w:abstractNumId="7" w15:restartNumberingAfterBreak="0">
    <w:nsid w:val="4E7052BF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5080D"/>
    <w:multiLevelType w:val="hybridMultilevel"/>
    <w:tmpl w:val="324AA986"/>
    <w:lvl w:ilvl="0" w:tplc="17EE83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3146E"/>
    <w:multiLevelType w:val="hybridMultilevel"/>
    <w:tmpl w:val="78A82EA6"/>
    <w:lvl w:ilvl="0" w:tplc="79448D04"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14D49"/>
    <w:rsid w:val="0003734D"/>
    <w:rsid w:val="00086196"/>
    <w:rsid w:val="000C6413"/>
    <w:rsid w:val="000D4496"/>
    <w:rsid w:val="001D68E4"/>
    <w:rsid w:val="002216C3"/>
    <w:rsid w:val="002278C1"/>
    <w:rsid w:val="00294A57"/>
    <w:rsid w:val="002D77D9"/>
    <w:rsid w:val="002F674B"/>
    <w:rsid w:val="003110E5"/>
    <w:rsid w:val="00337227"/>
    <w:rsid w:val="00345440"/>
    <w:rsid w:val="003560F0"/>
    <w:rsid w:val="0037620E"/>
    <w:rsid w:val="00391126"/>
    <w:rsid w:val="003A199E"/>
    <w:rsid w:val="003D2EE1"/>
    <w:rsid w:val="003F3E38"/>
    <w:rsid w:val="004276D5"/>
    <w:rsid w:val="00435709"/>
    <w:rsid w:val="00442B43"/>
    <w:rsid w:val="004A5E6F"/>
    <w:rsid w:val="004F6DE2"/>
    <w:rsid w:val="005045E6"/>
    <w:rsid w:val="005840F9"/>
    <w:rsid w:val="00600362"/>
    <w:rsid w:val="006325C2"/>
    <w:rsid w:val="006B6627"/>
    <w:rsid w:val="006D780A"/>
    <w:rsid w:val="007362C2"/>
    <w:rsid w:val="007522F5"/>
    <w:rsid w:val="00763791"/>
    <w:rsid w:val="00786586"/>
    <w:rsid w:val="007A0C82"/>
    <w:rsid w:val="007A2F50"/>
    <w:rsid w:val="007C20DE"/>
    <w:rsid w:val="007D0DFF"/>
    <w:rsid w:val="00821EE2"/>
    <w:rsid w:val="0082318B"/>
    <w:rsid w:val="00823E2D"/>
    <w:rsid w:val="00827277"/>
    <w:rsid w:val="008410AD"/>
    <w:rsid w:val="00850393"/>
    <w:rsid w:val="00854443"/>
    <w:rsid w:val="00882EF5"/>
    <w:rsid w:val="008B3483"/>
    <w:rsid w:val="008E24FD"/>
    <w:rsid w:val="008F4532"/>
    <w:rsid w:val="009900DA"/>
    <w:rsid w:val="009955B3"/>
    <w:rsid w:val="009961C7"/>
    <w:rsid w:val="009E3922"/>
    <w:rsid w:val="009E5E57"/>
    <w:rsid w:val="00A6714E"/>
    <w:rsid w:val="00AF0A86"/>
    <w:rsid w:val="00B175EC"/>
    <w:rsid w:val="00B9274F"/>
    <w:rsid w:val="00BA637D"/>
    <w:rsid w:val="00BB630A"/>
    <w:rsid w:val="00BB6A4C"/>
    <w:rsid w:val="00C9484A"/>
    <w:rsid w:val="00D16C03"/>
    <w:rsid w:val="00D16D91"/>
    <w:rsid w:val="00D221C5"/>
    <w:rsid w:val="00D42B7F"/>
    <w:rsid w:val="00D659A7"/>
    <w:rsid w:val="00DB4D67"/>
    <w:rsid w:val="00DC7E00"/>
    <w:rsid w:val="00E330B7"/>
    <w:rsid w:val="00E4155D"/>
    <w:rsid w:val="00EF2B64"/>
    <w:rsid w:val="00EF2D1C"/>
    <w:rsid w:val="00EF37CE"/>
    <w:rsid w:val="00F66C53"/>
    <w:rsid w:val="00F70D8C"/>
    <w:rsid w:val="00FC4BF7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03102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paragraph" w:styleId="Bezproreda">
    <w:name w:val="No Spacing"/>
    <w:uiPriority w:val="99"/>
    <w:qFormat/>
    <w:rsid w:val="00854443"/>
    <w:pPr>
      <w:widowControl/>
      <w:autoSpaceDE/>
      <w:autoSpaceDN/>
    </w:pPr>
    <w:rPr>
      <w:rFonts w:ascii="Calibri" w:eastAsia="Calibri" w:hAnsi="Calibri" w:cs="Calibri"/>
      <w:lang w:val="hr-HR"/>
    </w:rPr>
  </w:style>
  <w:style w:type="paragraph" w:styleId="StandardWeb">
    <w:name w:val="Normal (Web)"/>
    <w:basedOn w:val="Normal"/>
    <w:uiPriority w:val="99"/>
    <w:unhideWhenUsed/>
    <w:rsid w:val="00B175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67</cp:revision>
  <cp:lastPrinted>2020-02-25T07:52:00Z</cp:lastPrinted>
  <dcterms:created xsi:type="dcterms:W3CDTF">2020-02-25T07:48:00Z</dcterms:created>
  <dcterms:modified xsi:type="dcterms:W3CDTF">2020-09-24T10:15:00Z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